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0F" w:rsidRDefault="00D85A55" w:rsidP="00C62F9C">
      <w:pPr>
        <w:ind w:left="-709" w:right="-994"/>
        <w:jc w:val="center"/>
        <w:rPr>
          <w:rFonts w:ascii="Times New Roman" w:hAnsi="Times New Roman" w:cs="Times New Roman"/>
          <w:b/>
          <w:sz w:val="24"/>
          <w:szCs w:val="24"/>
        </w:rPr>
      </w:pPr>
      <w:r w:rsidRPr="00222B92">
        <w:rPr>
          <w:rFonts w:ascii="Times New Roman" w:hAnsi="Times New Roman" w:cs="Times New Roman"/>
          <w:b/>
          <w:sz w:val="24"/>
          <w:szCs w:val="24"/>
        </w:rPr>
        <w:t>CONSELHO DE ADMINISTRAÇÃO DO JAGUARIÚNA PREVIDÊNCIA</w:t>
      </w:r>
    </w:p>
    <w:p w:rsidR="00222B92" w:rsidRPr="00222B92" w:rsidRDefault="00222B92" w:rsidP="00C62F9C">
      <w:pPr>
        <w:ind w:left="-709" w:right="-994"/>
        <w:jc w:val="center"/>
        <w:rPr>
          <w:rFonts w:ascii="Times New Roman" w:hAnsi="Times New Roman" w:cs="Times New Roman"/>
          <w:b/>
          <w:sz w:val="24"/>
          <w:szCs w:val="24"/>
        </w:rPr>
      </w:pPr>
    </w:p>
    <w:p w:rsidR="00D7591C" w:rsidRPr="003E0EB5" w:rsidRDefault="00FE63AF" w:rsidP="003E0EB5">
      <w:pPr>
        <w:pStyle w:val="NormalWeb"/>
        <w:shd w:val="clear" w:color="auto" w:fill="FFFFFF"/>
        <w:spacing w:before="0" w:beforeAutospacing="0" w:after="0" w:afterAutospacing="0" w:line="360" w:lineRule="auto"/>
        <w:jc w:val="both"/>
      </w:pPr>
      <w:r w:rsidRPr="003E0EB5">
        <w:t>Ata d</w:t>
      </w:r>
      <w:r w:rsidR="00DD7D49">
        <w:t>e</w:t>
      </w:r>
      <w:r w:rsidR="00864DCB" w:rsidRPr="003E0EB5">
        <w:t xml:space="preserve"> </w:t>
      </w:r>
      <w:r w:rsidRPr="003E0EB5">
        <w:t>reunião</w:t>
      </w:r>
      <w:r w:rsidR="009E56BD" w:rsidRPr="003E0EB5">
        <w:t xml:space="preserve"> ordinária</w:t>
      </w:r>
      <w:r w:rsidR="00D85A55" w:rsidRPr="003E0EB5">
        <w:t xml:space="preserve"> </w:t>
      </w:r>
      <w:r w:rsidRPr="003E0EB5">
        <w:t>do Conselho de Administração do Jaguariúna Previdência, realizada</w:t>
      </w:r>
      <w:r w:rsidR="00D85A55" w:rsidRPr="003E0EB5">
        <w:t xml:space="preserve"> no </w:t>
      </w:r>
      <w:r w:rsidRPr="003E0EB5">
        <w:t xml:space="preserve">dia </w:t>
      </w:r>
      <w:r w:rsidR="00F83BBE">
        <w:t>2</w:t>
      </w:r>
      <w:r w:rsidR="009701E5">
        <w:t>9</w:t>
      </w:r>
      <w:r w:rsidR="00DB17A4">
        <w:t xml:space="preserve"> de </w:t>
      </w:r>
      <w:r w:rsidR="009701E5">
        <w:t>Janeiro</w:t>
      </w:r>
      <w:r w:rsidR="00D70A88">
        <w:t xml:space="preserve"> </w:t>
      </w:r>
      <w:r w:rsidR="00DB17A4">
        <w:t xml:space="preserve">de </w:t>
      </w:r>
      <w:proofErr w:type="gramStart"/>
      <w:r w:rsidR="00DB17A4">
        <w:t xml:space="preserve">dois </w:t>
      </w:r>
      <w:r w:rsidR="00D85A55" w:rsidRPr="003E0EB5">
        <w:t xml:space="preserve">mil e </w:t>
      </w:r>
      <w:r w:rsidR="00DB17A4">
        <w:t>catorze</w:t>
      </w:r>
      <w:r w:rsidR="00D85A55" w:rsidRPr="003E0EB5">
        <w:t xml:space="preserve"> às </w:t>
      </w:r>
      <w:r w:rsidR="00F83BBE">
        <w:t>14</w:t>
      </w:r>
      <w:r w:rsidR="00F64CB2">
        <w:t>h00min</w:t>
      </w:r>
      <w:r w:rsidR="00222B92" w:rsidRPr="003E0EB5">
        <w:t>,</w:t>
      </w:r>
      <w:r w:rsidR="00D85A55" w:rsidRPr="003E0EB5">
        <w:t xml:space="preserve"> </w:t>
      </w:r>
      <w:r w:rsidR="00DD7D49">
        <w:t xml:space="preserve">realizada </w:t>
      </w:r>
      <w:r w:rsidR="00DB17A4">
        <w:t xml:space="preserve">na sala de reuniões da sede do Jaguariúna Previdência, localizada à </w:t>
      </w:r>
      <w:r w:rsidR="009F18FA">
        <w:t>Rua Coronel Amâncio Bueno</w:t>
      </w:r>
      <w:proofErr w:type="gramEnd"/>
      <w:r w:rsidR="009F18FA">
        <w:t>, nº 735</w:t>
      </w:r>
      <w:r w:rsidR="00DB17A4">
        <w:t xml:space="preserve"> – Centro, Jaguariúna - São Paulo. </w:t>
      </w:r>
      <w:r w:rsidR="00DD7D49">
        <w:t xml:space="preserve"> Estiveram presentes nesta sessão </w:t>
      </w:r>
      <w:r w:rsidRPr="003E0EB5">
        <w:t>os seguintes conselheiros</w:t>
      </w:r>
      <w:r w:rsidR="00DD7D49">
        <w:t>:</w:t>
      </w:r>
      <w:r w:rsidR="006E17FE" w:rsidRPr="003E0EB5">
        <w:t xml:space="preserve"> </w:t>
      </w:r>
      <w:r w:rsidR="00C375E3" w:rsidRPr="003E0EB5">
        <w:rPr>
          <w:b/>
        </w:rPr>
        <w:t>Representantes</w:t>
      </w:r>
      <w:r w:rsidRPr="003E0EB5">
        <w:rPr>
          <w:b/>
        </w:rPr>
        <w:t xml:space="preserve"> </w:t>
      </w:r>
      <w:r w:rsidR="00AA0515" w:rsidRPr="003E0EB5">
        <w:rPr>
          <w:b/>
        </w:rPr>
        <w:t>E</w:t>
      </w:r>
      <w:r w:rsidR="00C375E3" w:rsidRPr="003E0EB5">
        <w:rPr>
          <w:b/>
        </w:rPr>
        <w:t xml:space="preserve">leitos dos </w:t>
      </w:r>
      <w:r w:rsidR="00AA0515" w:rsidRPr="003E0EB5">
        <w:rPr>
          <w:b/>
        </w:rPr>
        <w:t>S</w:t>
      </w:r>
      <w:r w:rsidR="00C375E3" w:rsidRPr="003E0EB5">
        <w:rPr>
          <w:b/>
        </w:rPr>
        <w:t xml:space="preserve">ervidores </w:t>
      </w:r>
      <w:r w:rsidR="00AA0515" w:rsidRPr="003E0EB5">
        <w:rPr>
          <w:b/>
        </w:rPr>
        <w:t>P</w:t>
      </w:r>
      <w:r w:rsidR="00C375E3" w:rsidRPr="003E0EB5">
        <w:rPr>
          <w:b/>
        </w:rPr>
        <w:t xml:space="preserve">úblicos </w:t>
      </w:r>
      <w:r w:rsidR="00AA0515" w:rsidRPr="003E0EB5">
        <w:rPr>
          <w:b/>
        </w:rPr>
        <w:t>A</w:t>
      </w:r>
      <w:r w:rsidR="00C375E3" w:rsidRPr="003E0EB5">
        <w:rPr>
          <w:b/>
        </w:rPr>
        <w:t>tivos</w:t>
      </w:r>
      <w:r w:rsidR="00C375E3" w:rsidRPr="003E0EB5">
        <w:t xml:space="preserve"> -</w:t>
      </w:r>
      <w:r w:rsidR="00DD7D49">
        <w:t xml:space="preserve"> </w:t>
      </w:r>
      <w:r w:rsidRPr="003E0EB5">
        <w:rPr>
          <w:b/>
        </w:rPr>
        <w:t>Titulares</w:t>
      </w:r>
      <w:r w:rsidRPr="003E0EB5">
        <w:t>:</w:t>
      </w:r>
      <w:r w:rsidR="00D85A55" w:rsidRPr="003E0EB5">
        <w:t xml:space="preserve"> </w:t>
      </w:r>
      <w:r w:rsidR="00AC234E">
        <w:t xml:space="preserve">Pedro </w:t>
      </w:r>
      <w:proofErr w:type="spellStart"/>
      <w:r w:rsidR="00AC234E">
        <w:t>Antonio</w:t>
      </w:r>
      <w:proofErr w:type="spellEnd"/>
      <w:r w:rsidR="00AC234E">
        <w:t xml:space="preserve"> Ribeiro, </w:t>
      </w:r>
      <w:r w:rsidR="00222B92" w:rsidRPr="003E0EB5">
        <w:t>Antônia</w:t>
      </w:r>
      <w:r w:rsidR="00C375E3" w:rsidRPr="003E0EB5">
        <w:t xml:space="preserve"> Regina </w:t>
      </w:r>
      <w:proofErr w:type="spellStart"/>
      <w:r w:rsidR="00C375E3" w:rsidRPr="003E0EB5">
        <w:t>Sisti</w:t>
      </w:r>
      <w:proofErr w:type="spellEnd"/>
      <w:r w:rsidR="00C375E3" w:rsidRPr="003E0EB5">
        <w:t xml:space="preserve"> de Campos</w:t>
      </w:r>
      <w:r w:rsidR="00222B92" w:rsidRPr="003E0EB5">
        <w:t xml:space="preserve">; </w:t>
      </w:r>
      <w:r w:rsidR="00C375E3" w:rsidRPr="003E0EB5">
        <w:t xml:space="preserve">Lilian Regina da Silva Vieira Franco </w:t>
      </w:r>
      <w:proofErr w:type="spellStart"/>
      <w:r w:rsidR="00C375E3" w:rsidRPr="003E0EB5">
        <w:t>Paoliello</w:t>
      </w:r>
      <w:proofErr w:type="spellEnd"/>
      <w:r w:rsidR="00222B92" w:rsidRPr="003E0EB5">
        <w:t>;</w:t>
      </w:r>
      <w:r w:rsidR="00C375E3" w:rsidRPr="003E0EB5">
        <w:t xml:space="preserve"> Olga Soriano Infante </w:t>
      </w:r>
      <w:proofErr w:type="spellStart"/>
      <w:r w:rsidR="00C375E3" w:rsidRPr="003E0EB5">
        <w:t>Wippich</w:t>
      </w:r>
      <w:proofErr w:type="spellEnd"/>
      <w:r w:rsidR="00C375E3" w:rsidRPr="003E0EB5">
        <w:t xml:space="preserve"> Coelho,</w:t>
      </w:r>
      <w:r w:rsidR="00222B92" w:rsidRPr="003E0EB5">
        <w:t xml:space="preserve"> </w:t>
      </w:r>
      <w:r w:rsidR="00242859" w:rsidRPr="003E0EB5">
        <w:t xml:space="preserve">Valdir </w:t>
      </w:r>
      <w:proofErr w:type="spellStart"/>
      <w:r w:rsidR="00242859" w:rsidRPr="003E0EB5">
        <w:t>Donizeti</w:t>
      </w:r>
      <w:proofErr w:type="spellEnd"/>
      <w:r w:rsidR="00242859" w:rsidRPr="003E0EB5">
        <w:t xml:space="preserve"> Marchesini</w:t>
      </w:r>
      <w:proofErr w:type="gramStart"/>
      <w:r w:rsidR="00242859" w:rsidRPr="003E0EB5">
        <w:t>.</w:t>
      </w:r>
      <w:r w:rsidR="005C7F4E" w:rsidRPr="003E0EB5">
        <w:t>;</w:t>
      </w:r>
      <w:proofErr w:type="gramEnd"/>
      <w:r w:rsidR="00222B92" w:rsidRPr="003E0EB5">
        <w:t xml:space="preserve"> </w:t>
      </w:r>
      <w:r w:rsidR="00085D6D" w:rsidRPr="003E0EB5">
        <w:rPr>
          <w:b/>
        </w:rPr>
        <w:t>Representante Eleita pelos Servidores Públicos Inativos:</w:t>
      </w:r>
      <w:r w:rsidR="00085D6D" w:rsidRPr="003E0EB5">
        <w:t xml:space="preserve"> Maria da Glória </w:t>
      </w:r>
      <w:proofErr w:type="spellStart"/>
      <w:r w:rsidR="00085D6D" w:rsidRPr="003E0EB5">
        <w:t>Luporini</w:t>
      </w:r>
      <w:proofErr w:type="spellEnd"/>
      <w:r w:rsidR="00085D6D" w:rsidRPr="003E0EB5">
        <w:t xml:space="preserve"> Fornos Rodrigues e </w:t>
      </w:r>
      <w:r w:rsidR="0025006E" w:rsidRPr="003E0EB5">
        <w:rPr>
          <w:b/>
        </w:rPr>
        <w:t>Representantes da Administração Pública Direta do Poder Executivo do Município</w:t>
      </w:r>
      <w:r w:rsidR="005C7F4E" w:rsidRPr="003E0EB5">
        <w:rPr>
          <w:b/>
        </w:rPr>
        <w:t xml:space="preserve"> </w:t>
      </w:r>
      <w:r w:rsidR="0025006E" w:rsidRPr="003E0EB5">
        <w:t>- Secretário de Governo</w:t>
      </w:r>
      <w:r w:rsidR="00222B92" w:rsidRPr="003E0EB5">
        <w:t xml:space="preserve"> - </w:t>
      </w:r>
      <w:r w:rsidR="00D66356" w:rsidRPr="003E0EB5">
        <w:t>G</w:t>
      </w:r>
      <w:r w:rsidR="00537EEB" w:rsidRPr="003E0EB5">
        <w:t xml:space="preserve">ustavo </w:t>
      </w:r>
      <w:proofErr w:type="spellStart"/>
      <w:r w:rsidR="00537EEB" w:rsidRPr="003E0EB5">
        <w:t>Durlacher</w:t>
      </w:r>
      <w:proofErr w:type="spellEnd"/>
      <w:r w:rsidR="0025006E" w:rsidRPr="003E0EB5">
        <w:rPr>
          <w:b/>
        </w:rPr>
        <w:t xml:space="preserve"> e </w:t>
      </w:r>
      <w:r w:rsidR="00537EEB" w:rsidRPr="003E0EB5">
        <w:t>Secretári</w:t>
      </w:r>
      <w:r w:rsidR="00DD7D49">
        <w:t>o</w:t>
      </w:r>
      <w:r w:rsidR="00537EEB" w:rsidRPr="003E0EB5">
        <w:t xml:space="preserve"> de Administração </w:t>
      </w:r>
      <w:r w:rsidR="0025006E" w:rsidRPr="003E0EB5">
        <w:t>e Finanças</w:t>
      </w:r>
      <w:r w:rsidR="00222B92" w:rsidRPr="003E0EB5">
        <w:t xml:space="preserve"> </w:t>
      </w:r>
      <w:r w:rsidR="00DD7D49">
        <w:t>–</w:t>
      </w:r>
      <w:r w:rsidR="00222B92" w:rsidRPr="003E0EB5">
        <w:t xml:space="preserve"> </w:t>
      </w:r>
      <w:r w:rsidR="00DD7D49">
        <w:t>Fernando Pinto Catão</w:t>
      </w:r>
      <w:r w:rsidR="00222B92" w:rsidRPr="003E0EB5">
        <w:t>.</w:t>
      </w:r>
      <w:r w:rsidR="00777A4C" w:rsidRPr="003E0EB5">
        <w:t xml:space="preserve"> </w:t>
      </w:r>
      <w:r w:rsidR="00222B92" w:rsidRPr="003E0EB5">
        <w:t>O Senhor Pedro</w:t>
      </w:r>
      <w:r w:rsidR="00E219AD" w:rsidRPr="003E0EB5">
        <w:t xml:space="preserve"> </w:t>
      </w:r>
      <w:proofErr w:type="spellStart"/>
      <w:r w:rsidR="00E219AD" w:rsidRPr="003E0EB5">
        <w:t>Antonio</w:t>
      </w:r>
      <w:proofErr w:type="spellEnd"/>
      <w:r w:rsidR="00E219AD" w:rsidRPr="003E0EB5">
        <w:t xml:space="preserve"> Ribeiro</w:t>
      </w:r>
      <w:r w:rsidR="00222B92" w:rsidRPr="003E0EB5">
        <w:t xml:space="preserve">, </w:t>
      </w:r>
      <w:r w:rsidR="00291BA0" w:rsidRPr="003E0EB5">
        <w:t xml:space="preserve">Presidente </w:t>
      </w:r>
      <w:r w:rsidR="00C63AAA" w:rsidRPr="003E0EB5">
        <w:t>d</w:t>
      </w:r>
      <w:r w:rsidR="00E219AD" w:rsidRPr="003E0EB5">
        <w:t>este</w:t>
      </w:r>
      <w:r w:rsidR="00C63AAA" w:rsidRPr="003E0EB5">
        <w:t xml:space="preserve"> Conselho,</w:t>
      </w:r>
      <w:r w:rsidR="00E219AD" w:rsidRPr="003E0EB5">
        <w:t xml:space="preserve"> </w:t>
      </w:r>
      <w:r w:rsidR="00C63AAA" w:rsidRPr="003E0EB5">
        <w:t xml:space="preserve">inicia a reunião </w:t>
      </w:r>
      <w:r w:rsidR="00222B92" w:rsidRPr="003E0EB5">
        <w:t xml:space="preserve">seguindo a pauta, </w:t>
      </w:r>
      <w:r w:rsidR="00EB4548" w:rsidRPr="003E0EB5">
        <w:t xml:space="preserve">conforme </w:t>
      </w:r>
      <w:r w:rsidR="00222B92" w:rsidRPr="003E0EB5">
        <w:t xml:space="preserve">itens a seguir: </w:t>
      </w:r>
      <w:r w:rsidR="00EB4548" w:rsidRPr="00961FDA">
        <w:rPr>
          <w:b/>
        </w:rPr>
        <w:t>1)-</w:t>
      </w:r>
      <w:r w:rsidR="00EB4548" w:rsidRPr="003E0EB5">
        <w:rPr>
          <w:b/>
        </w:rPr>
        <w:t xml:space="preserve"> Leitura da Ata da Reunião anterior</w:t>
      </w:r>
      <w:r w:rsidR="00EB4548" w:rsidRPr="003E0EB5">
        <w:t xml:space="preserve"> </w:t>
      </w:r>
      <w:r w:rsidR="00222B92" w:rsidRPr="003E0EB5">
        <w:t>- A C</w:t>
      </w:r>
      <w:r w:rsidR="00EB4548" w:rsidRPr="003E0EB5">
        <w:t>onselheira</w:t>
      </w:r>
      <w:r w:rsidR="00291AB1">
        <w:t xml:space="preserve"> </w:t>
      </w:r>
      <w:r w:rsidR="00DD7D49">
        <w:t>e Secretária Lilian</w:t>
      </w:r>
      <w:r w:rsidR="00291AB1">
        <w:t xml:space="preserve"> fez a leitura da Ata da reunião ordinária datada de </w:t>
      </w:r>
      <w:r w:rsidR="009701E5">
        <w:t>13</w:t>
      </w:r>
      <w:r w:rsidR="00DB17A4">
        <w:t xml:space="preserve"> de </w:t>
      </w:r>
      <w:r w:rsidR="009701E5">
        <w:t>Dezembro de 2013</w:t>
      </w:r>
      <w:r w:rsidR="00DB17A4">
        <w:t xml:space="preserve">, </w:t>
      </w:r>
      <w:r w:rsidR="00E219AD" w:rsidRPr="003E0EB5">
        <w:t>onde, a mesma fo</w:t>
      </w:r>
      <w:r w:rsidR="00DD7D49">
        <w:t>i</w:t>
      </w:r>
      <w:r w:rsidR="00CB6BCB" w:rsidRPr="003E0EB5">
        <w:t xml:space="preserve"> aprovada por todos os </w:t>
      </w:r>
      <w:r w:rsidR="00CB6BCB" w:rsidRPr="00961FDA">
        <w:t xml:space="preserve">Conselheiros. </w:t>
      </w:r>
      <w:proofErr w:type="gramStart"/>
      <w:r w:rsidR="00EB4548" w:rsidRPr="00961FDA">
        <w:rPr>
          <w:b/>
        </w:rPr>
        <w:t>2</w:t>
      </w:r>
      <w:proofErr w:type="gramEnd"/>
      <w:r w:rsidR="00EB4548" w:rsidRPr="00961FDA">
        <w:rPr>
          <w:b/>
        </w:rPr>
        <w:t>)- Documentação Recebida</w:t>
      </w:r>
      <w:r w:rsidR="00DD7D49" w:rsidRPr="00961FDA">
        <w:rPr>
          <w:b/>
        </w:rPr>
        <w:t xml:space="preserve">: </w:t>
      </w:r>
      <w:r w:rsidR="00291AB1" w:rsidRPr="00961FDA">
        <w:rPr>
          <w:b/>
        </w:rPr>
        <w:t xml:space="preserve">Relatório Mensal de Atividades do Conselho Fiscal, referente ao mês de </w:t>
      </w:r>
      <w:r w:rsidR="009701E5">
        <w:rPr>
          <w:b/>
        </w:rPr>
        <w:t>Dezembro/2013</w:t>
      </w:r>
      <w:r w:rsidR="00EB4548" w:rsidRPr="00961FDA">
        <w:rPr>
          <w:b/>
        </w:rPr>
        <w:t xml:space="preserve">: </w:t>
      </w:r>
      <w:r w:rsidR="009701E5">
        <w:t xml:space="preserve">O Presidente, Senhor Pedro, procedeu a leitura do referido relatório, onde, este Conselho, por unanimidade de seus membros, nada tiveram a opor, decidindo por sua aprovação através de deliberação. </w:t>
      </w:r>
      <w:proofErr w:type="gramStart"/>
      <w:r w:rsidR="009701E5">
        <w:rPr>
          <w:b/>
        </w:rPr>
        <w:t>3</w:t>
      </w:r>
      <w:proofErr w:type="gramEnd"/>
      <w:r w:rsidR="009701E5">
        <w:rPr>
          <w:b/>
        </w:rPr>
        <w:t xml:space="preserve">)- Politica de Investimentos – 2014 – </w:t>
      </w:r>
      <w:r w:rsidR="009701E5">
        <w:t xml:space="preserve">Este Conselho decidiu por sua aprovação através de deliberação. </w:t>
      </w:r>
      <w:proofErr w:type="gramStart"/>
      <w:r w:rsidR="009701E5">
        <w:rPr>
          <w:b/>
        </w:rPr>
        <w:t>4</w:t>
      </w:r>
      <w:proofErr w:type="gramEnd"/>
      <w:r w:rsidR="009701E5">
        <w:rPr>
          <w:b/>
        </w:rPr>
        <w:t xml:space="preserve">)- </w:t>
      </w:r>
      <w:r w:rsidR="009701E5" w:rsidRPr="009701E5">
        <w:rPr>
          <w:b/>
        </w:rPr>
        <w:t>Assuntos Gerais: a)</w:t>
      </w:r>
      <w:r w:rsidR="009701E5">
        <w:t xml:space="preserve"> Foi lido e aprovado por todos os Conselheiros, o Relatório Anual de Atividades, bem como, foi entregue a cada um de seus membros o Calendário Anual das reuniões deste Conselho; </w:t>
      </w:r>
      <w:r w:rsidR="009701E5" w:rsidRPr="009701E5">
        <w:rPr>
          <w:b/>
        </w:rPr>
        <w:t>b)</w:t>
      </w:r>
      <w:r w:rsidR="009701E5">
        <w:t xml:space="preserve"> Recebemos da Diretoria Executiva cópia do contrato firmado com a Empresa Crédito e Mercado, a qual presta serviços de consultoria de investimentos, conforme solicitado em Ata anterior.; </w:t>
      </w:r>
      <w:r w:rsidR="009701E5" w:rsidRPr="009701E5">
        <w:rPr>
          <w:b/>
        </w:rPr>
        <w:t>c)</w:t>
      </w:r>
      <w:r w:rsidR="009701E5">
        <w:t xml:space="preserve"> </w:t>
      </w:r>
      <w:r w:rsidR="00D70A88">
        <w:t xml:space="preserve">A Conselheira </w:t>
      </w:r>
      <w:r w:rsidR="009701E5">
        <w:t xml:space="preserve">Olga fez a leitura do Oficio </w:t>
      </w:r>
      <w:proofErr w:type="spellStart"/>
      <w:r w:rsidR="009701E5">
        <w:t>JaguarPrev</w:t>
      </w:r>
      <w:proofErr w:type="spellEnd"/>
      <w:r w:rsidR="009701E5">
        <w:t xml:space="preserve"> nº 013/2014, datado de hoje, onde estão listadas as Instituições Financeiras devidamente credenciadas no Fundo de Previdência do Jaguariúna Previdência, bem como, consta sugestão do Comitê de Investimentos para credenciamento dos Bancos Itaú e Bradesco, por serem instituições sólidas e com histórico e experiência de atuação no mercado financeiro. Este Conselho, após leitura do referido oficio, manifesta-se favorável ao credenciamento das instituições financeiras citas acima; </w:t>
      </w:r>
      <w:r w:rsidR="009701E5" w:rsidRPr="009701E5">
        <w:rPr>
          <w:b/>
        </w:rPr>
        <w:t>d)</w:t>
      </w:r>
      <w:r w:rsidR="009701E5">
        <w:t xml:space="preserve"> Este Conselho solicita informações à Diretoria Executiva do Jaguariúna Previdência, quanto ao número de servidores que fizeram o cadastramento anual de dados para elaboração do </w:t>
      </w:r>
      <w:r w:rsidR="009701E5">
        <w:lastRenderedPageBreak/>
        <w:t xml:space="preserve">cálculo atuarial, informando também, se houve aumento deste número, em relação ao cadastro feito anteriormente e </w:t>
      </w:r>
      <w:proofErr w:type="spellStart"/>
      <w:r w:rsidR="009701E5" w:rsidRPr="009701E5">
        <w:rPr>
          <w:b/>
        </w:rPr>
        <w:t>e</w:t>
      </w:r>
      <w:proofErr w:type="spellEnd"/>
      <w:r w:rsidR="009701E5" w:rsidRPr="009701E5">
        <w:rPr>
          <w:b/>
        </w:rPr>
        <w:t>)</w:t>
      </w:r>
      <w:r w:rsidR="009701E5">
        <w:t xml:space="preserve"> Este Conselho solicita a Diretoria Executiva do Jaguariúna Previdência que convoque uma reunião extraordinária com os membros de todos os Conselhos deste órgão (Administração, Fiscal e de Investimentos), para tratar de assunto referente à remuneração dos membros do Conselho de Investimentos, tendo em vista que são os únicos que não partilham de nenhum incentivo financeiro. </w:t>
      </w:r>
      <w:r w:rsidR="001B685A">
        <w:t xml:space="preserve"> </w:t>
      </w:r>
      <w:bookmarkStart w:id="0" w:name="_GoBack"/>
      <w:bookmarkEnd w:id="0"/>
      <w:r w:rsidR="00D7591C" w:rsidRPr="003E0EB5">
        <w:t>Nada mais havendo a ser tratado</w:t>
      </w:r>
      <w:r w:rsidR="001B619E" w:rsidRPr="003E0EB5">
        <w:t xml:space="preserve"> </w:t>
      </w:r>
      <w:r w:rsidR="005B7AAE" w:rsidRPr="003E0EB5">
        <w:t>eu</w:t>
      </w:r>
      <w:r w:rsidR="00F771F6" w:rsidRPr="003E0EB5">
        <w:t>,</w:t>
      </w:r>
      <w:r w:rsidR="00E26990" w:rsidRPr="003E0EB5">
        <w:t xml:space="preserve"> Lilian Regina da S</w:t>
      </w:r>
      <w:r w:rsidR="00AC5287">
        <w:t xml:space="preserve">ilva Vieira Franco </w:t>
      </w:r>
      <w:proofErr w:type="spellStart"/>
      <w:r w:rsidR="00AC5287">
        <w:t>Paoliello</w:t>
      </w:r>
      <w:proofErr w:type="spellEnd"/>
      <w:r w:rsidR="0041517B" w:rsidRPr="003E0EB5">
        <w:t>,</w:t>
      </w:r>
      <w:r w:rsidR="00E26990" w:rsidRPr="003E0EB5">
        <w:t xml:space="preserve"> </w:t>
      </w:r>
      <w:r w:rsidR="005B7AAE" w:rsidRPr="003E0EB5">
        <w:t>Secretária</w:t>
      </w:r>
      <w:r w:rsidR="001F0797" w:rsidRPr="003E0EB5">
        <w:t>,</w:t>
      </w:r>
      <w:r w:rsidR="005B7AAE" w:rsidRPr="003E0EB5">
        <w:t xml:space="preserve"> lavrei a presente ata que após </w:t>
      </w:r>
      <w:r w:rsidR="00C62F9C" w:rsidRPr="003E0EB5">
        <w:t xml:space="preserve">lida e aprovada </w:t>
      </w:r>
      <w:r w:rsidR="00450AAC">
        <w:t>foi</w:t>
      </w:r>
      <w:r w:rsidR="00C62F9C" w:rsidRPr="003E0EB5">
        <w:t xml:space="preserve"> assinada pelos</w:t>
      </w:r>
      <w:r w:rsidR="005B7AAE" w:rsidRPr="003E0EB5">
        <w:t xml:space="preserve"> presentes</w:t>
      </w:r>
      <w:r w:rsidR="009D7B78" w:rsidRPr="003E0EB5">
        <w:t>.</w:t>
      </w:r>
    </w:p>
    <w:p w:rsidR="001F0797" w:rsidRDefault="001F0797" w:rsidP="00D7591C">
      <w:pPr>
        <w:spacing w:line="360" w:lineRule="auto"/>
        <w:jc w:val="both"/>
        <w:rPr>
          <w:rFonts w:ascii="Times New Roman" w:hAnsi="Times New Roman" w:cs="Times New Roman"/>
          <w:b/>
          <w:sz w:val="24"/>
          <w:szCs w:val="24"/>
        </w:rPr>
      </w:pPr>
    </w:p>
    <w:p w:rsidR="00D7591C" w:rsidRDefault="007005B7" w:rsidP="00D7591C">
      <w:pPr>
        <w:spacing w:line="360" w:lineRule="auto"/>
        <w:jc w:val="both"/>
        <w:rPr>
          <w:rFonts w:ascii="Times New Roman" w:hAnsi="Times New Roman" w:cs="Times New Roman"/>
          <w:b/>
          <w:sz w:val="24"/>
          <w:szCs w:val="24"/>
        </w:rPr>
      </w:pPr>
      <w:r w:rsidRPr="00F771F6">
        <w:rPr>
          <w:rFonts w:ascii="Times New Roman" w:hAnsi="Times New Roman" w:cs="Times New Roman"/>
          <w:b/>
          <w:sz w:val="24"/>
          <w:szCs w:val="24"/>
        </w:rPr>
        <w:t>Conselho de Administração:</w:t>
      </w:r>
    </w:p>
    <w:p w:rsidR="0041517B" w:rsidRDefault="0041517B" w:rsidP="00D7591C">
      <w:pPr>
        <w:spacing w:line="360" w:lineRule="auto"/>
        <w:jc w:val="both"/>
        <w:rPr>
          <w:rFonts w:ascii="Times New Roman" w:hAnsi="Times New Roman" w:cs="Times New Roman"/>
          <w:sz w:val="24"/>
          <w:szCs w:val="24"/>
        </w:rPr>
      </w:pPr>
    </w:p>
    <w:p w:rsidR="00AC234E" w:rsidRDefault="00AC234E" w:rsidP="000B52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Pedro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Ribeiro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71F6">
        <w:rPr>
          <w:rFonts w:ascii="Times New Roman" w:hAnsi="Times New Roman" w:cs="Times New Roman"/>
          <w:sz w:val="24"/>
          <w:szCs w:val="24"/>
        </w:rPr>
        <w:t xml:space="preserve">Antônia Regina S. de Campos                       </w:t>
      </w:r>
    </w:p>
    <w:p w:rsidR="00AC234E" w:rsidRDefault="00AC234E" w:rsidP="000B52E1">
      <w:pPr>
        <w:spacing w:line="360" w:lineRule="auto"/>
        <w:jc w:val="both"/>
        <w:rPr>
          <w:rFonts w:ascii="Times New Roman" w:hAnsi="Times New Roman" w:cs="Times New Roman"/>
          <w:sz w:val="24"/>
          <w:szCs w:val="24"/>
        </w:rPr>
      </w:pPr>
    </w:p>
    <w:p w:rsidR="000B52E1" w:rsidRDefault="000B52E1" w:rsidP="000B52E1">
      <w:pPr>
        <w:spacing w:line="360" w:lineRule="auto"/>
        <w:jc w:val="both"/>
        <w:rPr>
          <w:rFonts w:ascii="Times New Roman" w:hAnsi="Times New Roman" w:cs="Times New Roman"/>
          <w:sz w:val="24"/>
          <w:szCs w:val="24"/>
        </w:rPr>
      </w:pPr>
    </w:p>
    <w:p w:rsidR="00541F9F" w:rsidRPr="00F771F6" w:rsidRDefault="00541F9F" w:rsidP="000B52E1">
      <w:pPr>
        <w:spacing w:line="360" w:lineRule="auto"/>
        <w:jc w:val="both"/>
        <w:rPr>
          <w:rFonts w:ascii="Times New Roman" w:hAnsi="Times New Roman" w:cs="Times New Roman"/>
          <w:sz w:val="24"/>
          <w:szCs w:val="24"/>
        </w:rPr>
      </w:pPr>
      <w:r w:rsidRPr="00F771F6">
        <w:rPr>
          <w:rFonts w:ascii="Times New Roman" w:hAnsi="Times New Roman" w:cs="Times New Roman"/>
          <w:sz w:val="24"/>
          <w:szCs w:val="24"/>
        </w:rPr>
        <w:t>Lilian Regina da S.</w:t>
      </w:r>
      <w:r w:rsidR="00AC234E">
        <w:rPr>
          <w:rFonts w:ascii="Times New Roman" w:hAnsi="Times New Roman" w:cs="Times New Roman"/>
          <w:sz w:val="24"/>
          <w:szCs w:val="24"/>
        </w:rPr>
        <w:t xml:space="preserve"> </w:t>
      </w:r>
      <w:r w:rsidRPr="00F771F6">
        <w:rPr>
          <w:rFonts w:ascii="Times New Roman" w:hAnsi="Times New Roman" w:cs="Times New Roman"/>
          <w:sz w:val="24"/>
          <w:szCs w:val="24"/>
        </w:rPr>
        <w:t>V.</w:t>
      </w:r>
      <w:r w:rsidR="0041517B">
        <w:rPr>
          <w:rFonts w:ascii="Times New Roman" w:hAnsi="Times New Roman" w:cs="Times New Roman"/>
          <w:sz w:val="24"/>
          <w:szCs w:val="24"/>
        </w:rPr>
        <w:t xml:space="preserve"> </w:t>
      </w:r>
      <w:r w:rsidRPr="00F771F6">
        <w:rPr>
          <w:rFonts w:ascii="Times New Roman" w:hAnsi="Times New Roman" w:cs="Times New Roman"/>
          <w:sz w:val="24"/>
          <w:szCs w:val="24"/>
        </w:rPr>
        <w:t xml:space="preserve">F </w:t>
      </w:r>
      <w:proofErr w:type="spellStart"/>
      <w:r w:rsidRPr="00F771F6">
        <w:rPr>
          <w:rFonts w:ascii="Times New Roman" w:hAnsi="Times New Roman" w:cs="Times New Roman"/>
          <w:sz w:val="24"/>
          <w:szCs w:val="24"/>
        </w:rPr>
        <w:t>Paoliello</w:t>
      </w:r>
      <w:proofErr w:type="spellEnd"/>
      <w:r w:rsidR="00AC234E">
        <w:rPr>
          <w:rFonts w:ascii="Times New Roman" w:hAnsi="Times New Roman" w:cs="Times New Roman"/>
          <w:sz w:val="24"/>
          <w:szCs w:val="24"/>
        </w:rPr>
        <w:tab/>
      </w:r>
      <w:r w:rsidR="00AC234E">
        <w:rPr>
          <w:rFonts w:ascii="Times New Roman" w:hAnsi="Times New Roman" w:cs="Times New Roman"/>
          <w:sz w:val="24"/>
          <w:szCs w:val="24"/>
        </w:rPr>
        <w:tab/>
      </w:r>
      <w:r w:rsidR="00AC234E" w:rsidRPr="00F771F6">
        <w:rPr>
          <w:rFonts w:ascii="Times New Roman" w:hAnsi="Times New Roman" w:cs="Times New Roman"/>
          <w:sz w:val="24"/>
          <w:szCs w:val="24"/>
        </w:rPr>
        <w:t xml:space="preserve">Olga </w:t>
      </w:r>
      <w:proofErr w:type="spellStart"/>
      <w:proofErr w:type="gramStart"/>
      <w:r w:rsidR="00AC234E" w:rsidRPr="00F771F6">
        <w:rPr>
          <w:rFonts w:ascii="Times New Roman" w:hAnsi="Times New Roman" w:cs="Times New Roman"/>
          <w:sz w:val="24"/>
          <w:szCs w:val="24"/>
        </w:rPr>
        <w:t>Soriano.</w:t>
      </w:r>
      <w:proofErr w:type="gramEnd"/>
      <w:r w:rsidR="00AC234E" w:rsidRPr="00F771F6">
        <w:rPr>
          <w:rFonts w:ascii="Times New Roman" w:hAnsi="Times New Roman" w:cs="Times New Roman"/>
          <w:sz w:val="24"/>
          <w:szCs w:val="24"/>
        </w:rPr>
        <w:t>Infante.W.Coelho</w:t>
      </w:r>
      <w:proofErr w:type="spellEnd"/>
      <w:r w:rsidR="00AC234E" w:rsidRPr="00F771F6">
        <w:rPr>
          <w:rFonts w:ascii="Times New Roman" w:hAnsi="Times New Roman" w:cs="Times New Roman"/>
          <w:sz w:val="24"/>
          <w:szCs w:val="24"/>
        </w:rPr>
        <w:t xml:space="preserve">                    </w:t>
      </w:r>
    </w:p>
    <w:p w:rsidR="0041517B" w:rsidRDefault="0041517B" w:rsidP="000B52E1">
      <w:pPr>
        <w:spacing w:line="360" w:lineRule="auto"/>
        <w:ind w:right="-427"/>
        <w:jc w:val="both"/>
        <w:rPr>
          <w:rFonts w:ascii="Times New Roman" w:hAnsi="Times New Roman" w:cs="Times New Roman"/>
          <w:sz w:val="24"/>
          <w:szCs w:val="24"/>
        </w:rPr>
      </w:pPr>
    </w:p>
    <w:p w:rsidR="000B52E1" w:rsidRPr="00F771F6" w:rsidRDefault="000B52E1" w:rsidP="000B52E1">
      <w:pPr>
        <w:spacing w:line="360" w:lineRule="auto"/>
        <w:ind w:right="-427"/>
        <w:jc w:val="both"/>
        <w:rPr>
          <w:rFonts w:ascii="Times New Roman" w:hAnsi="Times New Roman" w:cs="Times New Roman"/>
          <w:sz w:val="24"/>
          <w:szCs w:val="24"/>
        </w:rPr>
      </w:pPr>
    </w:p>
    <w:p w:rsidR="003E0EB5" w:rsidRDefault="00AC234E" w:rsidP="000B52E1">
      <w:pPr>
        <w:spacing w:line="360" w:lineRule="auto"/>
        <w:jc w:val="both"/>
        <w:rPr>
          <w:rFonts w:ascii="Times New Roman" w:hAnsi="Times New Roman" w:cs="Times New Roman"/>
          <w:sz w:val="24"/>
          <w:szCs w:val="24"/>
        </w:rPr>
      </w:pPr>
      <w:r w:rsidRPr="00F771F6">
        <w:rPr>
          <w:rFonts w:ascii="Times New Roman" w:hAnsi="Times New Roman" w:cs="Times New Roman"/>
          <w:sz w:val="24"/>
          <w:szCs w:val="24"/>
        </w:rPr>
        <w:t xml:space="preserve">Valdir </w:t>
      </w:r>
      <w:proofErr w:type="spellStart"/>
      <w:r w:rsidRPr="00F771F6">
        <w:rPr>
          <w:rFonts w:ascii="Times New Roman" w:hAnsi="Times New Roman" w:cs="Times New Roman"/>
          <w:sz w:val="24"/>
          <w:szCs w:val="24"/>
        </w:rPr>
        <w:t>Donizeti</w:t>
      </w:r>
      <w:proofErr w:type="spellEnd"/>
      <w:r w:rsidRPr="00F771F6">
        <w:rPr>
          <w:rFonts w:ascii="Times New Roman" w:hAnsi="Times New Roman" w:cs="Times New Roman"/>
          <w:sz w:val="24"/>
          <w:szCs w:val="24"/>
        </w:rPr>
        <w:t xml:space="preserve"> Marchesini                       </w:t>
      </w:r>
      <w:r>
        <w:rPr>
          <w:rFonts w:ascii="Times New Roman" w:hAnsi="Times New Roman" w:cs="Times New Roman"/>
          <w:sz w:val="24"/>
          <w:szCs w:val="24"/>
        </w:rPr>
        <w:t xml:space="preserve">  </w:t>
      </w:r>
      <w:r w:rsidRPr="00F771F6">
        <w:rPr>
          <w:rFonts w:ascii="Times New Roman" w:hAnsi="Times New Roman" w:cs="Times New Roman"/>
          <w:sz w:val="24"/>
          <w:szCs w:val="24"/>
        </w:rPr>
        <w:t xml:space="preserve">  </w:t>
      </w:r>
      <w:r w:rsidR="003E0EB5">
        <w:rPr>
          <w:rFonts w:ascii="Times New Roman" w:hAnsi="Times New Roman" w:cs="Times New Roman"/>
          <w:sz w:val="24"/>
          <w:szCs w:val="24"/>
        </w:rPr>
        <w:t xml:space="preserve">Maria da Glória </w:t>
      </w:r>
      <w:proofErr w:type="spellStart"/>
      <w:r w:rsidR="003E0EB5">
        <w:rPr>
          <w:rFonts w:ascii="Times New Roman" w:hAnsi="Times New Roman" w:cs="Times New Roman"/>
          <w:sz w:val="24"/>
          <w:szCs w:val="24"/>
        </w:rPr>
        <w:t>Luporini</w:t>
      </w:r>
      <w:proofErr w:type="spellEnd"/>
      <w:r w:rsidR="003E0EB5">
        <w:rPr>
          <w:rFonts w:ascii="Times New Roman" w:hAnsi="Times New Roman" w:cs="Times New Roman"/>
          <w:sz w:val="24"/>
          <w:szCs w:val="24"/>
        </w:rPr>
        <w:t xml:space="preserve"> Fornos Rodrigues</w:t>
      </w:r>
    </w:p>
    <w:p w:rsidR="0041517B" w:rsidRDefault="0041517B" w:rsidP="000B52E1">
      <w:pPr>
        <w:spacing w:line="360" w:lineRule="auto"/>
        <w:ind w:right="-427"/>
        <w:jc w:val="both"/>
        <w:rPr>
          <w:rFonts w:ascii="Times New Roman" w:hAnsi="Times New Roman" w:cs="Times New Roman"/>
          <w:sz w:val="24"/>
          <w:szCs w:val="24"/>
        </w:rPr>
      </w:pPr>
    </w:p>
    <w:p w:rsidR="003E0EB5" w:rsidRPr="00F771F6" w:rsidRDefault="003E0EB5" w:rsidP="000B52E1">
      <w:pPr>
        <w:spacing w:line="360" w:lineRule="auto"/>
        <w:ind w:right="-427"/>
        <w:jc w:val="both"/>
        <w:rPr>
          <w:rFonts w:ascii="Times New Roman" w:hAnsi="Times New Roman" w:cs="Times New Roman"/>
          <w:sz w:val="24"/>
          <w:szCs w:val="24"/>
        </w:rPr>
      </w:pPr>
    </w:p>
    <w:p w:rsidR="00AC234E" w:rsidRPr="00F771F6" w:rsidRDefault="000866C7" w:rsidP="000B52E1">
      <w:pPr>
        <w:spacing w:line="360" w:lineRule="auto"/>
        <w:jc w:val="both"/>
        <w:rPr>
          <w:rFonts w:ascii="Times New Roman" w:hAnsi="Times New Roman" w:cs="Times New Roman"/>
          <w:sz w:val="24"/>
          <w:szCs w:val="24"/>
        </w:rPr>
      </w:pPr>
      <w:r>
        <w:rPr>
          <w:rFonts w:ascii="Times New Roman" w:hAnsi="Times New Roman" w:cs="Times New Roman"/>
          <w:sz w:val="24"/>
          <w:szCs w:val="24"/>
        </w:rPr>
        <w:t>Fernando Pinto Catão</w:t>
      </w:r>
      <w:r>
        <w:rPr>
          <w:rFonts w:ascii="Times New Roman" w:hAnsi="Times New Roman" w:cs="Times New Roman"/>
          <w:sz w:val="24"/>
          <w:szCs w:val="24"/>
        </w:rPr>
        <w:tab/>
      </w:r>
      <w:r w:rsidR="00AC234E">
        <w:rPr>
          <w:rFonts w:ascii="Times New Roman" w:hAnsi="Times New Roman" w:cs="Times New Roman"/>
          <w:sz w:val="24"/>
          <w:szCs w:val="24"/>
        </w:rPr>
        <w:tab/>
      </w:r>
      <w:r w:rsidR="00AC234E">
        <w:rPr>
          <w:rFonts w:ascii="Times New Roman" w:hAnsi="Times New Roman" w:cs="Times New Roman"/>
          <w:sz w:val="24"/>
          <w:szCs w:val="24"/>
        </w:rPr>
        <w:tab/>
      </w:r>
      <w:r w:rsidR="00AC234E">
        <w:rPr>
          <w:rFonts w:ascii="Times New Roman" w:hAnsi="Times New Roman" w:cs="Times New Roman"/>
          <w:sz w:val="24"/>
          <w:szCs w:val="24"/>
        </w:rPr>
        <w:tab/>
      </w:r>
      <w:r w:rsidR="00AC234E" w:rsidRPr="00F771F6">
        <w:rPr>
          <w:rFonts w:ascii="Times New Roman" w:hAnsi="Times New Roman" w:cs="Times New Roman"/>
          <w:sz w:val="24"/>
          <w:szCs w:val="24"/>
        </w:rPr>
        <w:t xml:space="preserve">Gustavo </w:t>
      </w:r>
      <w:proofErr w:type="spellStart"/>
      <w:r w:rsidR="00AC234E" w:rsidRPr="00F771F6">
        <w:rPr>
          <w:rFonts w:ascii="Times New Roman" w:hAnsi="Times New Roman" w:cs="Times New Roman"/>
          <w:sz w:val="24"/>
          <w:szCs w:val="24"/>
        </w:rPr>
        <w:t>Durlacher</w:t>
      </w:r>
      <w:proofErr w:type="spellEnd"/>
      <w:r w:rsidR="00AC234E" w:rsidRPr="00F771F6">
        <w:rPr>
          <w:rFonts w:ascii="Times New Roman" w:hAnsi="Times New Roman" w:cs="Times New Roman"/>
          <w:sz w:val="24"/>
          <w:szCs w:val="24"/>
        </w:rPr>
        <w:t xml:space="preserve">                                </w:t>
      </w:r>
      <w:r w:rsidR="00AC234E">
        <w:rPr>
          <w:rFonts w:ascii="Times New Roman" w:hAnsi="Times New Roman" w:cs="Times New Roman"/>
          <w:sz w:val="24"/>
          <w:szCs w:val="24"/>
        </w:rPr>
        <w:t xml:space="preserve">   </w:t>
      </w:r>
      <w:r w:rsidR="00AC234E" w:rsidRPr="00F771F6">
        <w:rPr>
          <w:rFonts w:ascii="Times New Roman" w:hAnsi="Times New Roman" w:cs="Times New Roman"/>
          <w:sz w:val="24"/>
          <w:szCs w:val="24"/>
        </w:rPr>
        <w:t xml:space="preserve">    </w:t>
      </w:r>
    </w:p>
    <w:p w:rsidR="0056546C" w:rsidRDefault="0056546C" w:rsidP="000B52E1">
      <w:pPr>
        <w:spacing w:line="360" w:lineRule="auto"/>
        <w:jc w:val="both"/>
        <w:rPr>
          <w:rFonts w:ascii="Times New Roman" w:hAnsi="Times New Roman" w:cs="Times New Roman"/>
          <w:sz w:val="24"/>
          <w:szCs w:val="24"/>
        </w:rPr>
      </w:pPr>
    </w:p>
    <w:p w:rsidR="00FE63AF" w:rsidRPr="00F771F6" w:rsidRDefault="00FE63AF" w:rsidP="000B52E1">
      <w:pPr>
        <w:spacing w:line="360" w:lineRule="auto"/>
        <w:jc w:val="both"/>
        <w:rPr>
          <w:rFonts w:ascii="Times New Roman" w:hAnsi="Times New Roman" w:cs="Times New Roman"/>
          <w:sz w:val="24"/>
          <w:szCs w:val="24"/>
        </w:rPr>
      </w:pPr>
    </w:p>
    <w:sectPr w:rsidR="00FE63AF" w:rsidRPr="00F771F6" w:rsidSect="00FF4EAE">
      <w:headerReference w:type="default" r:id="rId7"/>
      <w:footerReference w:type="default" r:id="rId8"/>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79" w:rsidRDefault="00500579" w:rsidP="007005B7">
      <w:pPr>
        <w:spacing w:after="0" w:line="240" w:lineRule="auto"/>
      </w:pPr>
      <w:r>
        <w:separator/>
      </w:r>
    </w:p>
  </w:endnote>
  <w:endnote w:type="continuationSeparator" w:id="0">
    <w:p w:rsidR="00500579" w:rsidRDefault="00500579" w:rsidP="0070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7356"/>
      <w:docPartObj>
        <w:docPartGallery w:val="Page Numbers (Bottom of Page)"/>
        <w:docPartUnique/>
      </w:docPartObj>
    </w:sdtPr>
    <w:sdtEndPr/>
    <w:sdtContent>
      <w:p w:rsidR="00F64CB2" w:rsidRDefault="00785AE1">
        <w:pPr>
          <w:pStyle w:val="Rodap"/>
          <w:jc w:val="right"/>
        </w:pPr>
        <w:r>
          <w:fldChar w:fldCharType="begin"/>
        </w:r>
        <w:r>
          <w:instrText xml:space="preserve"> PAGE   \* MERGEFORMAT </w:instrText>
        </w:r>
        <w:r>
          <w:fldChar w:fldCharType="separate"/>
        </w:r>
        <w:r w:rsidR="00202AB9">
          <w:rPr>
            <w:noProof/>
          </w:rPr>
          <w:t>2</w:t>
        </w:r>
        <w:r>
          <w:rPr>
            <w:noProof/>
          </w:rPr>
          <w:fldChar w:fldCharType="end"/>
        </w:r>
      </w:p>
    </w:sdtContent>
  </w:sdt>
  <w:p w:rsidR="00F64CB2" w:rsidRDefault="00F64C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79" w:rsidRDefault="00500579" w:rsidP="007005B7">
      <w:pPr>
        <w:spacing w:after="0" w:line="240" w:lineRule="auto"/>
      </w:pPr>
      <w:r>
        <w:separator/>
      </w:r>
    </w:p>
  </w:footnote>
  <w:footnote w:type="continuationSeparator" w:id="0">
    <w:p w:rsidR="00500579" w:rsidRDefault="00500579" w:rsidP="00700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B2" w:rsidRDefault="00F64CB2" w:rsidP="007005B7">
    <w:pPr>
      <w:pStyle w:val="Cabealho"/>
      <w:jc w:val="center"/>
      <w:rPr>
        <w:sz w:val="24"/>
        <w:szCs w:val="24"/>
      </w:rPr>
    </w:pPr>
    <w:r>
      <w:rPr>
        <w:noProof/>
      </w:rPr>
      <w:drawing>
        <wp:anchor distT="0" distB="0" distL="114300" distR="114300" simplePos="0" relativeHeight="251659264" behindDoc="0" locked="0" layoutInCell="1" allowOverlap="1">
          <wp:simplePos x="0" y="0"/>
          <wp:positionH relativeFrom="column">
            <wp:posOffset>-160655</wp:posOffset>
          </wp:positionH>
          <wp:positionV relativeFrom="paragraph">
            <wp:posOffset>7620</wp:posOffset>
          </wp:positionV>
          <wp:extent cx="850900" cy="977900"/>
          <wp:effectExtent l="19050" t="0" r="635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5375" cy="971550"/>
                  </a:xfrm>
                  <a:prstGeom prst="rect">
                    <a:avLst/>
                  </a:prstGeom>
                  <a:solidFill>
                    <a:srgbClr val="FFFFFF"/>
                  </a:solidFill>
                  <a:ln w="9525">
                    <a:noFill/>
                    <a:miter lim="800000"/>
                    <a:headEnd/>
                    <a:tailEnd/>
                  </a:ln>
                </pic:spPr>
              </pic:pic>
            </a:graphicData>
          </a:graphic>
        </wp:anchor>
      </w:drawing>
    </w:r>
    <w:r>
      <w:rPr>
        <w:sz w:val="24"/>
        <w:szCs w:val="24"/>
      </w:rPr>
      <w:t>CONSELHO DE ADMINISTRAÇÃO DO FUNDO ESPECIAL DE PREVIDÊNCIA</w:t>
    </w:r>
  </w:p>
  <w:p w:rsidR="00F64CB2" w:rsidRDefault="00F64CB2" w:rsidP="007005B7">
    <w:pPr>
      <w:pStyle w:val="Cabealho"/>
      <w:jc w:val="center"/>
      <w:rPr>
        <w:sz w:val="24"/>
        <w:szCs w:val="24"/>
      </w:rPr>
    </w:pPr>
    <w:r>
      <w:rPr>
        <w:sz w:val="24"/>
        <w:szCs w:val="24"/>
      </w:rPr>
      <w:t>DE PREVIDÊNCIA SOCIAL DOS SERVIDORES PÚBLICOS MUNICIPAL,</w:t>
    </w:r>
  </w:p>
  <w:p w:rsidR="00F64CB2" w:rsidRDefault="00F64CB2" w:rsidP="007005B7">
    <w:pPr>
      <w:pStyle w:val="Cabealho"/>
      <w:jc w:val="center"/>
      <w:rPr>
        <w:sz w:val="24"/>
        <w:szCs w:val="24"/>
      </w:rPr>
    </w:pPr>
    <w:r>
      <w:rPr>
        <w:sz w:val="24"/>
        <w:szCs w:val="24"/>
      </w:rPr>
      <w:t>VINCULADOS AO REGIME PRÓPRIO DE PREVIDÊNCIA SOCIAL</w:t>
    </w:r>
  </w:p>
  <w:p w:rsidR="00F64CB2" w:rsidRDefault="00F64CB2" w:rsidP="007005B7">
    <w:pPr>
      <w:pStyle w:val="Cabealho"/>
      <w:jc w:val="center"/>
      <w:rPr>
        <w:sz w:val="24"/>
        <w:szCs w:val="24"/>
      </w:rPr>
    </w:pPr>
    <w:r>
      <w:rPr>
        <w:sz w:val="24"/>
        <w:szCs w:val="24"/>
      </w:rPr>
      <w:t>JAGUARIÚNA PREVIDÊNCIA</w:t>
    </w:r>
  </w:p>
  <w:p w:rsidR="00F64CB2" w:rsidRDefault="00F64CB2" w:rsidP="007005B7">
    <w:pPr>
      <w:pStyle w:val="Cabealho"/>
      <w:jc w:val="center"/>
    </w:pPr>
    <w:r>
      <w:rPr>
        <w:sz w:val="20"/>
        <w:szCs w:val="20"/>
      </w:rPr>
      <w:t>Rua Coronel Amâncio Bueno, nº 1235 - Centro – Jaguariúna/SP -13820-</w:t>
    </w:r>
    <w:proofErr w:type="gramStart"/>
    <w:r>
      <w:rPr>
        <w:sz w:val="20"/>
        <w:szCs w:val="20"/>
      </w:rPr>
      <w:t>000</w:t>
    </w:r>
    <w:proofErr w:type="gramEnd"/>
    <w:r>
      <w:rPr>
        <w:sz w:val="24"/>
        <w:szCs w:val="24"/>
      </w:rPr>
      <w:t xml:space="preserve">                   </w:t>
    </w:r>
    <w:r>
      <w:t xml:space="preserve">                </w:t>
    </w:r>
  </w:p>
  <w:p w:rsidR="00F64CB2" w:rsidRDefault="00F64CB2">
    <w:pPr>
      <w:pStyle w:val="Cabealho"/>
    </w:pPr>
  </w:p>
  <w:p w:rsidR="00F64CB2" w:rsidRDefault="00F64C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AF"/>
    <w:rsid w:val="00017BD3"/>
    <w:rsid w:val="00046C5D"/>
    <w:rsid w:val="00057B74"/>
    <w:rsid w:val="00085D6D"/>
    <w:rsid w:val="000866C7"/>
    <w:rsid w:val="000B52E1"/>
    <w:rsid w:val="000D0A8E"/>
    <w:rsid w:val="000E2651"/>
    <w:rsid w:val="000E4233"/>
    <w:rsid w:val="000F359C"/>
    <w:rsid w:val="00100C5F"/>
    <w:rsid w:val="00100DF2"/>
    <w:rsid w:val="001105BC"/>
    <w:rsid w:val="001214BB"/>
    <w:rsid w:val="001258DA"/>
    <w:rsid w:val="00162F3B"/>
    <w:rsid w:val="00176AE4"/>
    <w:rsid w:val="00180239"/>
    <w:rsid w:val="00192EEA"/>
    <w:rsid w:val="001B19FF"/>
    <w:rsid w:val="001B1C67"/>
    <w:rsid w:val="001B2A93"/>
    <w:rsid w:val="001B43BC"/>
    <w:rsid w:val="001B619E"/>
    <w:rsid w:val="001B685A"/>
    <w:rsid w:val="001B75C7"/>
    <w:rsid w:val="001D1894"/>
    <w:rsid w:val="001E1A63"/>
    <w:rsid w:val="001F0797"/>
    <w:rsid w:val="001F2723"/>
    <w:rsid w:val="001F6E15"/>
    <w:rsid w:val="001F77B5"/>
    <w:rsid w:val="00202AB9"/>
    <w:rsid w:val="002119AB"/>
    <w:rsid w:val="002125C6"/>
    <w:rsid w:val="00222B92"/>
    <w:rsid w:val="00225DBF"/>
    <w:rsid w:val="00242859"/>
    <w:rsid w:val="0025006E"/>
    <w:rsid w:val="00250F32"/>
    <w:rsid w:val="00252E19"/>
    <w:rsid w:val="00283EA0"/>
    <w:rsid w:val="00291AB1"/>
    <w:rsid w:val="00291BA0"/>
    <w:rsid w:val="002B0BEF"/>
    <w:rsid w:val="002C06E0"/>
    <w:rsid w:val="002D059A"/>
    <w:rsid w:val="002D0761"/>
    <w:rsid w:val="002E6C97"/>
    <w:rsid w:val="002E6FC3"/>
    <w:rsid w:val="002F1D20"/>
    <w:rsid w:val="00312001"/>
    <w:rsid w:val="00320FDF"/>
    <w:rsid w:val="0034682A"/>
    <w:rsid w:val="00392A9C"/>
    <w:rsid w:val="003B33B4"/>
    <w:rsid w:val="003E0EB5"/>
    <w:rsid w:val="00405E22"/>
    <w:rsid w:val="004120D6"/>
    <w:rsid w:val="0041517B"/>
    <w:rsid w:val="004167FF"/>
    <w:rsid w:val="0044096C"/>
    <w:rsid w:val="00450AAC"/>
    <w:rsid w:val="00470D6C"/>
    <w:rsid w:val="004759FC"/>
    <w:rsid w:val="00477767"/>
    <w:rsid w:val="004B03A5"/>
    <w:rsid w:val="004B2DBE"/>
    <w:rsid w:val="004D2C90"/>
    <w:rsid w:val="00500579"/>
    <w:rsid w:val="00526C82"/>
    <w:rsid w:val="00537EEB"/>
    <w:rsid w:val="00540AEE"/>
    <w:rsid w:val="00541F9F"/>
    <w:rsid w:val="0056546C"/>
    <w:rsid w:val="00567C7B"/>
    <w:rsid w:val="00576DD6"/>
    <w:rsid w:val="005815F2"/>
    <w:rsid w:val="00586312"/>
    <w:rsid w:val="005B30AA"/>
    <w:rsid w:val="005B7AAE"/>
    <w:rsid w:val="005C7F4E"/>
    <w:rsid w:val="005D1171"/>
    <w:rsid w:val="005E4458"/>
    <w:rsid w:val="00601AE8"/>
    <w:rsid w:val="0061248D"/>
    <w:rsid w:val="00615208"/>
    <w:rsid w:val="00615676"/>
    <w:rsid w:val="00617852"/>
    <w:rsid w:val="006230B0"/>
    <w:rsid w:val="00654AE5"/>
    <w:rsid w:val="00667039"/>
    <w:rsid w:val="006738B5"/>
    <w:rsid w:val="00675DD7"/>
    <w:rsid w:val="0068098C"/>
    <w:rsid w:val="00692F23"/>
    <w:rsid w:val="006973C4"/>
    <w:rsid w:val="006A1810"/>
    <w:rsid w:val="006A387E"/>
    <w:rsid w:val="006E17FE"/>
    <w:rsid w:val="007005B7"/>
    <w:rsid w:val="00722847"/>
    <w:rsid w:val="00755FA9"/>
    <w:rsid w:val="007641AE"/>
    <w:rsid w:val="0077051F"/>
    <w:rsid w:val="00771411"/>
    <w:rsid w:val="0077756E"/>
    <w:rsid w:val="00777A4C"/>
    <w:rsid w:val="00785AE1"/>
    <w:rsid w:val="007C6D87"/>
    <w:rsid w:val="007D0DF8"/>
    <w:rsid w:val="007D6708"/>
    <w:rsid w:val="00805258"/>
    <w:rsid w:val="008203E5"/>
    <w:rsid w:val="008445A1"/>
    <w:rsid w:val="00857875"/>
    <w:rsid w:val="00864DCB"/>
    <w:rsid w:val="008729E3"/>
    <w:rsid w:val="008D6EEB"/>
    <w:rsid w:val="00901D9A"/>
    <w:rsid w:val="009151CE"/>
    <w:rsid w:val="0092077D"/>
    <w:rsid w:val="00933DCF"/>
    <w:rsid w:val="009435CA"/>
    <w:rsid w:val="00945CA2"/>
    <w:rsid w:val="009528C1"/>
    <w:rsid w:val="009572AD"/>
    <w:rsid w:val="00961FDA"/>
    <w:rsid w:val="009701E5"/>
    <w:rsid w:val="009958A0"/>
    <w:rsid w:val="009A02DE"/>
    <w:rsid w:val="009C3D60"/>
    <w:rsid w:val="009D1B5F"/>
    <w:rsid w:val="009D7B78"/>
    <w:rsid w:val="009E56BD"/>
    <w:rsid w:val="009F18FA"/>
    <w:rsid w:val="00A05577"/>
    <w:rsid w:val="00A10B07"/>
    <w:rsid w:val="00A23A0F"/>
    <w:rsid w:val="00A33D95"/>
    <w:rsid w:val="00A46C5B"/>
    <w:rsid w:val="00A66282"/>
    <w:rsid w:val="00A748FF"/>
    <w:rsid w:val="00A8739B"/>
    <w:rsid w:val="00AA0515"/>
    <w:rsid w:val="00AC234E"/>
    <w:rsid w:val="00AC5287"/>
    <w:rsid w:val="00AC6F37"/>
    <w:rsid w:val="00AD6FE6"/>
    <w:rsid w:val="00AF3708"/>
    <w:rsid w:val="00B1756B"/>
    <w:rsid w:val="00B511FF"/>
    <w:rsid w:val="00B63F55"/>
    <w:rsid w:val="00B70AAA"/>
    <w:rsid w:val="00B74509"/>
    <w:rsid w:val="00B80C2B"/>
    <w:rsid w:val="00B86D90"/>
    <w:rsid w:val="00BA03C7"/>
    <w:rsid w:val="00BB449B"/>
    <w:rsid w:val="00BB6482"/>
    <w:rsid w:val="00BD1FE5"/>
    <w:rsid w:val="00BD2FC6"/>
    <w:rsid w:val="00C02181"/>
    <w:rsid w:val="00C33EAA"/>
    <w:rsid w:val="00C375E3"/>
    <w:rsid w:val="00C52D11"/>
    <w:rsid w:val="00C62F9C"/>
    <w:rsid w:val="00C63AAA"/>
    <w:rsid w:val="00C867CB"/>
    <w:rsid w:val="00C873C3"/>
    <w:rsid w:val="00CA698A"/>
    <w:rsid w:val="00CB6BCB"/>
    <w:rsid w:val="00CE3CA5"/>
    <w:rsid w:val="00CF2BA5"/>
    <w:rsid w:val="00D02560"/>
    <w:rsid w:val="00D167CF"/>
    <w:rsid w:val="00D36F00"/>
    <w:rsid w:val="00D5378F"/>
    <w:rsid w:val="00D54388"/>
    <w:rsid w:val="00D66356"/>
    <w:rsid w:val="00D70A88"/>
    <w:rsid w:val="00D7591C"/>
    <w:rsid w:val="00D765BF"/>
    <w:rsid w:val="00D85A55"/>
    <w:rsid w:val="00D96904"/>
    <w:rsid w:val="00DB17A4"/>
    <w:rsid w:val="00DC2AC6"/>
    <w:rsid w:val="00DD7D49"/>
    <w:rsid w:val="00DE4F0F"/>
    <w:rsid w:val="00DF474D"/>
    <w:rsid w:val="00E219AD"/>
    <w:rsid w:val="00E26990"/>
    <w:rsid w:val="00E34307"/>
    <w:rsid w:val="00E40D18"/>
    <w:rsid w:val="00E43093"/>
    <w:rsid w:val="00E46A0E"/>
    <w:rsid w:val="00E56DDB"/>
    <w:rsid w:val="00E57DC1"/>
    <w:rsid w:val="00E6751D"/>
    <w:rsid w:val="00E67D58"/>
    <w:rsid w:val="00E71E01"/>
    <w:rsid w:val="00E824A1"/>
    <w:rsid w:val="00E8309F"/>
    <w:rsid w:val="00E852DA"/>
    <w:rsid w:val="00EA7540"/>
    <w:rsid w:val="00EB388A"/>
    <w:rsid w:val="00EB4548"/>
    <w:rsid w:val="00EC4FDD"/>
    <w:rsid w:val="00EF631D"/>
    <w:rsid w:val="00F041C0"/>
    <w:rsid w:val="00F13328"/>
    <w:rsid w:val="00F56A34"/>
    <w:rsid w:val="00F64CB2"/>
    <w:rsid w:val="00F64E91"/>
    <w:rsid w:val="00F72D78"/>
    <w:rsid w:val="00F771F6"/>
    <w:rsid w:val="00F83BBE"/>
    <w:rsid w:val="00FA4E0D"/>
    <w:rsid w:val="00FC4972"/>
    <w:rsid w:val="00FE0567"/>
    <w:rsid w:val="00FE14AA"/>
    <w:rsid w:val="00FE63AF"/>
    <w:rsid w:val="00FF4E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86D90"/>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005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05B7"/>
  </w:style>
  <w:style w:type="paragraph" w:styleId="Rodap">
    <w:name w:val="footer"/>
    <w:basedOn w:val="Normal"/>
    <w:link w:val="RodapChar"/>
    <w:uiPriority w:val="99"/>
    <w:unhideWhenUsed/>
    <w:rsid w:val="007005B7"/>
    <w:pPr>
      <w:tabs>
        <w:tab w:val="center" w:pos="4252"/>
        <w:tab w:val="right" w:pos="8504"/>
      </w:tabs>
      <w:spacing w:after="0" w:line="240" w:lineRule="auto"/>
    </w:pPr>
  </w:style>
  <w:style w:type="character" w:customStyle="1" w:styleId="RodapChar">
    <w:name w:val="Rodapé Char"/>
    <w:basedOn w:val="Fontepargpadro"/>
    <w:link w:val="Rodap"/>
    <w:uiPriority w:val="99"/>
    <w:rsid w:val="007005B7"/>
  </w:style>
  <w:style w:type="paragraph" w:styleId="Textodebalo">
    <w:name w:val="Balloon Text"/>
    <w:basedOn w:val="Normal"/>
    <w:link w:val="TextodebaloChar"/>
    <w:uiPriority w:val="99"/>
    <w:semiHidden/>
    <w:unhideWhenUsed/>
    <w:rsid w:val="007005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05B7"/>
    <w:rPr>
      <w:rFonts w:ascii="Tahoma" w:hAnsi="Tahoma" w:cs="Tahoma"/>
      <w:sz w:val="16"/>
      <w:szCs w:val="16"/>
    </w:rPr>
  </w:style>
  <w:style w:type="paragraph" w:styleId="NormalWeb">
    <w:name w:val="Normal (Web)"/>
    <w:basedOn w:val="Normal"/>
    <w:uiPriority w:val="99"/>
    <w:unhideWhenUsed/>
    <w:rsid w:val="003E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E0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86D90"/>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005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05B7"/>
  </w:style>
  <w:style w:type="paragraph" w:styleId="Rodap">
    <w:name w:val="footer"/>
    <w:basedOn w:val="Normal"/>
    <w:link w:val="RodapChar"/>
    <w:uiPriority w:val="99"/>
    <w:unhideWhenUsed/>
    <w:rsid w:val="007005B7"/>
    <w:pPr>
      <w:tabs>
        <w:tab w:val="center" w:pos="4252"/>
        <w:tab w:val="right" w:pos="8504"/>
      </w:tabs>
      <w:spacing w:after="0" w:line="240" w:lineRule="auto"/>
    </w:pPr>
  </w:style>
  <w:style w:type="character" w:customStyle="1" w:styleId="RodapChar">
    <w:name w:val="Rodapé Char"/>
    <w:basedOn w:val="Fontepargpadro"/>
    <w:link w:val="Rodap"/>
    <w:uiPriority w:val="99"/>
    <w:rsid w:val="007005B7"/>
  </w:style>
  <w:style w:type="paragraph" w:styleId="Textodebalo">
    <w:name w:val="Balloon Text"/>
    <w:basedOn w:val="Normal"/>
    <w:link w:val="TextodebaloChar"/>
    <w:uiPriority w:val="99"/>
    <w:semiHidden/>
    <w:unhideWhenUsed/>
    <w:rsid w:val="007005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05B7"/>
    <w:rPr>
      <w:rFonts w:ascii="Tahoma" w:hAnsi="Tahoma" w:cs="Tahoma"/>
      <w:sz w:val="16"/>
      <w:szCs w:val="16"/>
    </w:rPr>
  </w:style>
  <w:style w:type="paragraph" w:styleId="NormalWeb">
    <w:name w:val="Normal (Web)"/>
    <w:basedOn w:val="Normal"/>
    <w:uiPriority w:val="99"/>
    <w:unhideWhenUsed/>
    <w:rsid w:val="003E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E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79210">
      <w:bodyDiv w:val="1"/>
      <w:marLeft w:val="0"/>
      <w:marRight w:val="0"/>
      <w:marTop w:val="0"/>
      <w:marBottom w:val="0"/>
      <w:divBdr>
        <w:top w:val="none" w:sz="0" w:space="0" w:color="auto"/>
        <w:left w:val="none" w:sz="0" w:space="0" w:color="auto"/>
        <w:bottom w:val="none" w:sz="0" w:space="0" w:color="auto"/>
        <w:right w:val="none" w:sz="0" w:space="0" w:color="auto"/>
      </w:divBdr>
    </w:div>
    <w:div w:id="20722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olgapx</dc:creator>
  <cp:lastModifiedBy>PMJ</cp:lastModifiedBy>
  <cp:revision>2</cp:revision>
  <cp:lastPrinted>2012-11-26T18:23:00Z</cp:lastPrinted>
  <dcterms:created xsi:type="dcterms:W3CDTF">2014-10-16T04:35:00Z</dcterms:created>
  <dcterms:modified xsi:type="dcterms:W3CDTF">2014-10-16T04:35:00Z</dcterms:modified>
</cp:coreProperties>
</file>